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FD8D7">
      <w:pPr>
        <w:rPr>
          <w:rFonts w:hint="eastAsia" w:eastAsiaTheme="minorEastAsia"/>
          <w:lang w:eastAsia="zh-CN"/>
        </w:rPr>
      </w:pPr>
    </w:p>
    <w:p w14:paraId="0EB5961E">
      <w:pPr>
        <w:rPr>
          <w:rFonts w:hint="eastAsia" w:eastAsiaTheme="minorEastAsia"/>
          <w:lang w:eastAsia="zh-CN"/>
        </w:rPr>
      </w:pPr>
    </w:p>
    <w:p w14:paraId="51D52373">
      <w:pPr>
        <w:spacing w:line="560" w:lineRule="exact"/>
        <w:ind w:firstLine="1760" w:firstLineChars="4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2026年河南省事业单位公开招聘联考岗位信息表</w:t>
      </w:r>
    </w:p>
    <w:tbl>
      <w:tblPr>
        <w:tblStyle w:val="9"/>
        <w:tblW w:w="148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00"/>
        <w:gridCol w:w="1285"/>
        <w:gridCol w:w="705"/>
        <w:gridCol w:w="1110"/>
        <w:gridCol w:w="840"/>
        <w:gridCol w:w="675"/>
        <w:gridCol w:w="768"/>
        <w:gridCol w:w="2947"/>
        <w:gridCol w:w="2025"/>
        <w:gridCol w:w="1897"/>
        <w:gridCol w:w="703"/>
        <w:gridCol w:w="567"/>
      </w:tblGrid>
      <w:tr w14:paraId="0799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tblHeader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05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91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69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BE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经费供给形式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88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及等级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88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DE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5A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97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专业（学科）及专业代码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50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7C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17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咨询电话（座机）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43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9AA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26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AE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B9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88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69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D2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9C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2F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77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研究生：计算机科学与技术(0812)、软件工程(0835)、电子信息(0854)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7F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82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E3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42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96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0F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F5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F9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3C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40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B3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3A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C9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3C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研究生：艺术学（1301、限音乐、舞蹈）、音乐（1352）、舞蹈（1353）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9A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E4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15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1E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B5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4B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C4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16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DF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5C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07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52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40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87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研究生：艺术学（1301、限作曲技术理论、音乐表演）、音乐（1352、限作曲技术理论、音乐表演）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A9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87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18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B5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8B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0B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8E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97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DC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56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3A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E5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AD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80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研究生：设计(1357、限数字媒体艺术)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6A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4A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33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44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43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A8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D9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1C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60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0B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E0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31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D6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5B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研究生：艺术学(1301、限动画方向)、设计学（1403、限动画方向）、设计（1357、限动画方向）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DC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45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79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BE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8B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87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81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8B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DC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07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31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62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86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EA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研究生：艺术学(1301、限设计管理)、设计学（1403、限设计管理）、设计（1357、限设计管理）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63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82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56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11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D4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2C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21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C8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76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4D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64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9A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05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47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snapToGrid w:val="0"/>
                <w:color w:val="000000"/>
                <w:lang w:val="en-US" w:eastAsia="zh-CN" w:bidi="ar"/>
              </w:rPr>
              <w:t>研究生：风景园林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(0862</w:t>
            </w:r>
            <w:r>
              <w:rPr>
                <w:rStyle w:val="18"/>
                <w:snapToGrid w:val="0"/>
                <w:color w:val="000000"/>
                <w:lang w:val="en-US" w:eastAsia="zh-CN" w:bidi="ar"/>
              </w:rPr>
              <w:t>、限风景园林规划与设计方向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3A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AE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43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B0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217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04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5A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33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38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7C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22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BD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67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F2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研究生：艺术学(1301、限雕塑方向)、美术与书法（1356、限雕塑方向）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4D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57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23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0C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AA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6C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35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7C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E9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97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4B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C9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33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F6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研究生：艺术学(1301、限中国画方向)、美术与书法（1356、限中国画方向）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D6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C2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A4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25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D7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48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EC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BB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6A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12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A5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C1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B5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4C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研究生：地质学(0709、限岩石学、矿物学、矿床学)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73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D0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60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6E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C4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C7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2C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5E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0B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BE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6F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CB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B1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5B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研究生：资源与环境(0857、限地质工程)、地质资源与地质工程（0818、限地质工程）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A8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03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79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FC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E0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1B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1B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18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17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2A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DF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24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25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C3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研究生：地质学(0709、限宝石学)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22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36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C7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A5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0D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DE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FF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70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7C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88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D4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4E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8D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FE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研究生：艺术学(1301、限珠宝首饰设计)、设计学（1357、限珠宝首饰设计）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AC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DF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D3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80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9D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E3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58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2F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FD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0F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F8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F8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54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3F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snapToGrid w:val="0"/>
                <w:color w:val="000000"/>
                <w:lang w:val="en-US" w:eastAsia="zh-CN" w:bidi="ar"/>
              </w:rPr>
              <w:t>研究生：国际商务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(0254)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D4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44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07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82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CB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C8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4F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1B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B8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F9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00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70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A9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17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研究生：体育学(0403、限运动人体科学）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6E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22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8C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BC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3E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C8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AA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CD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E4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9C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9D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A4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6D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8F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研究生：体育(0452、限体育教学、运动训练）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CC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B3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1A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4C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53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35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D5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86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FD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36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1B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2C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0A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9B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snapToGrid w:val="0"/>
                <w:color w:val="000000"/>
                <w:lang w:val="en-US" w:eastAsia="zh-CN" w:bidi="ar"/>
              </w:rPr>
              <w:t>研究生：中国语言文学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(0501)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21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3A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3.该岗位为辅导员岗，须为中共党员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4C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58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B5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22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58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AA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D9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9B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EC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35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0B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69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外国语言文学(0502、限俄语)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EB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7D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2.该岗位为辅导员岗，并承担中俄国际交流工作，须为中共党员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5D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15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04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8F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94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3E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67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F5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3F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8E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87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D6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snapToGrid w:val="0"/>
                <w:color w:val="000000"/>
                <w:lang w:val="en-US" w:eastAsia="zh-CN" w:bidi="ar"/>
              </w:rPr>
              <w:t>研究生：能源动力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(0858</w:t>
            </w:r>
            <w:r>
              <w:rPr>
                <w:rStyle w:val="18"/>
                <w:snapToGrid w:val="0"/>
                <w:color w:val="000000"/>
                <w:lang w:val="en-US" w:eastAsia="zh-CN" w:bidi="ar"/>
              </w:rPr>
              <w:t>、限电气工程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BC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FB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B1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28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01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25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62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41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1D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5E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3C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7A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31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E6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研究生：安全科学与工程(0837)、资源与环境(0857、限安全工程)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ED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DE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7E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A6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D9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8F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C3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87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53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80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19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C9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4A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snapToGrid w:val="0"/>
                <w:color w:val="000000"/>
                <w:lang w:val="en-US" w:eastAsia="zh-CN" w:bidi="ar"/>
              </w:rPr>
              <w:t>研究生：计算机科学与技术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(0812)</w:t>
            </w:r>
            <w:r>
              <w:rPr>
                <w:rStyle w:val="18"/>
                <w:snapToGrid w:val="0"/>
                <w:color w:val="000000"/>
                <w:lang w:val="en-US" w:eastAsia="zh-CN" w:bidi="ar"/>
              </w:rPr>
              <w:t>、电子信息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(0854)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0D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0D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86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4B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20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BF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4C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CC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3D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68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74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F8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49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6E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snapToGrid w:val="0"/>
                <w:color w:val="000000"/>
                <w:lang w:val="en-US" w:eastAsia="zh-CN" w:bidi="ar"/>
              </w:rPr>
              <w:t>研究生：机械工程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(0802)</w:t>
            </w:r>
            <w:r>
              <w:rPr>
                <w:rStyle w:val="18"/>
                <w:snapToGrid w:val="0"/>
                <w:color w:val="000000"/>
                <w:lang w:val="en-US" w:eastAsia="zh-CN" w:bidi="ar"/>
              </w:rPr>
              <w:t>、机械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(0855)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7F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3A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B0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A1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1F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E9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CC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84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E0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98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F1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95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2C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57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研究生：航空宇航科学与技术(0825)、机械（0855、限航空工程）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AD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A9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B4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CD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B8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90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A6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D0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6E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88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02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F0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4F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1D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snapToGrid w:val="0"/>
                <w:color w:val="000000"/>
                <w:lang w:val="en-US" w:eastAsia="zh-CN" w:bidi="ar"/>
              </w:rPr>
              <w:t>研究生：哲学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(0101)</w:t>
            </w:r>
            <w:r>
              <w:rPr>
                <w:rStyle w:val="18"/>
                <w:snapToGrid w:val="0"/>
                <w:color w:val="000000"/>
                <w:lang w:val="en-US" w:eastAsia="zh-CN" w:bidi="ar"/>
              </w:rPr>
              <w:t>、政治学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(0302)</w:t>
            </w:r>
            <w:r>
              <w:rPr>
                <w:rStyle w:val="18"/>
                <w:snapToGrid w:val="0"/>
                <w:color w:val="000000"/>
                <w:lang w:val="en-US" w:eastAsia="zh-CN" w:bidi="ar"/>
              </w:rPr>
              <w:t>、马克思主义理论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(0305)</w:t>
            </w:r>
            <w:r>
              <w:rPr>
                <w:rStyle w:val="18"/>
                <w:snapToGrid w:val="0"/>
                <w:color w:val="000000"/>
                <w:lang w:val="en-US" w:eastAsia="zh-CN" w:bidi="ar"/>
              </w:rPr>
              <w:t>、中国史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(0602)</w:t>
            </w:r>
            <w:r>
              <w:rPr>
                <w:rStyle w:val="18"/>
                <w:snapToGrid w:val="0"/>
                <w:color w:val="000000"/>
                <w:lang w:val="en-US" w:eastAsia="zh-CN" w:bidi="ar"/>
              </w:rPr>
              <w:t>、教育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(0451</w:t>
            </w:r>
            <w:r>
              <w:rPr>
                <w:rStyle w:val="18"/>
                <w:snapToGrid w:val="0"/>
                <w:color w:val="000000"/>
                <w:lang w:val="en-US" w:eastAsia="zh-CN" w:bidi="ar"/>
              </w:rPr>
              <w:t>、限学科教学思政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B8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A9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3.中共党员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91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A0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24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F7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9C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市政府直属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37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南阳工艺美术职业学院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25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DA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FA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1701501925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B9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59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B2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研究生：图书情报(1255)、信息资源管理（1205）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00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硕士研究生及以上学历，具有相应学位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B3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2.本科阶段取得毕业证、学位证，本硕专业一致或相近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5E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0377-65905009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0C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E5C580A">
      <w:pPr>
        <w:rPr>
          <w:rFonts w:hint="eastAsia"/>
          <w:lang w:val="en-US" w:eastAsia="zh-CN"/>
        </w:rPr>
        <w:sectPr>
          <w:footerReference r:id="rId5" w:type="default"/>
          <w:pgSz w:w="16838" w:h="11906" w:orient="landscape"/>
          <w:pgMar w:top="1417" w:right="1701" w:bottom="1474" w:left="1701" w:header="851" w:footer="709" w:gutter="0"/>
          <w:pgNumType w:fmt="decimal"/>
          <w:cols w:space="425" w:num="1"/>
          <w:docGrid w:type="lines" w:linePitch="312" w:charSpace="0"/>
        </w:sectPr>
      </w:pPr>
    </w:p>
    <w:p w14:paraId="2367FBA6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154" w:right="1474" w:bottom="1984" w:left="1587" w:header="851" w:footer="709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BC0C13-5841-42E7-8792-C54585FBAC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AEB969D-4FD7-4BC1-BC2F-BEB658EC8AD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96B8137-F996-4748-8814-7F218DAD86F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9F1FF">
    <w:pPr>
      <w:pStyle w:val="6"/>
      <w:tabs>
        <w:tab w:val="left" w:pos="1125"/>
        <w:tab w:val="clear" w:pos="4153"/>
      </w:tabs>
      <w:rPr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2NlZjEzYjU0YTE4Y2Y2ZGI5NjcyMGUzZDU0YTBhYzUifQ=="/>
  </w:docVars>
  <w:rsids>
    <w:rsidRoot w:val="00000000"/>
    <w:rsid w:val="00AE616B"/>
    <w:rsid w:val="02DC318D"/>
    <w:rsid w:val="02DC76FD"/>
    <w:rsid w:val="03D80685"/>
    <w:rsid w:val="04635CCB"/>
    <w:rsid w:val="046A543E"/>
    <w:rsid w:val="04EE1E68"/>
    <w:rsid w:val="054D415F"/>
    <w:rsid w:val="05C11DF2"/>
    <w:rsid w:val="06060CEE"/>
    <w:rsid w:val="064823F0"/>
    <w:rsid w:val="08A40A20"/>
    <w:rsid w:val="08A454C4"/>
    <w:rsid w:val="0BD0037E"/>
    <w:rsid w:val="0D722AE9"/>
    <w:rsid w:val="0F040A6B"/>
    <w:rsid w:val="0F772126"/>
    <w:rsid w:val="10C21917"/>
    <w:rsid w:val="11616A46"/>
    <w:rsid w:val="122B0399"/>
    <w:rsid w:val="130D1EB8"/>
    <w:rsid w:val="1346590F"/>
    <w:rsid w:val="15C94ABD"/>
    <w:rsid w:val="174560C4"/>
    <w:rsid w:val="178F0FE3"/>
    <w:rsid w:val="18251A52"/>
    <w:rsid w:val="192B14F4"/>
    <w:rsid w:val="19621A87"/>
    <w:rsid w:val="1DF12B02"/>
    <w:rsid w:val="1E8F40C9"/>
    <w:rsid w:val="1F9F5643"/>
    <w:rsid w:val="21A74062"/>
    <w:rsid w:val="22194EB7"/>
    <w:rsid w:val="230166D9"/>
    <w:rsid w:val="24A2639D"/>
    <w:rsid w:val="24DB1E16"/>
    <w:rsid w:val="257C6F29"/>
    <w:rsid w:val="29F81996"/>
    <w:rsid w:val="2A2B53E7"/>
    <w:rsid w:val="2AA1681D"/>
    <w:rsid w:val="2D335D99"/>
    <w:rsid w:val="2D421FD0"/>
    <w:rsid w:val="309F1F4A"/>
    <w:rsid w:val="310B6066"/>
    <w:rsid w:val="34621C0C"/>
    <w:rsid w:val="35731BF7"/>
    <w:rsid w:val="36F823B4"/>
    <w:rsid w:val="37A8202C"/>
    <w:rsid w:val="39687B07"/>
    <w:rsid w:val="399D5685"/>
    <w:rsid w:val="39B50A30"/>
    <w:rsid w:val="3AAF4384"/>
    <w:rsid w:val="3AB41313"/>
    <w:rsid w:val="3B084AF6"/>
    <w:rsid w:val="3E722D1D"/>
    <w:rsid w:val="3E822812"/>
    <w:rsid w:val="3F917849"/>
    <w:rsid w:val="42A36674"/>
    <w:rsid w:val="43212C92"/>
    <w:rsid w:val="43454A8B"/>
    <w:rsid w:val="434F5A51"/>
    <w:rsid w:val="43D9531B"/>
    <w:rsid w:val="43F959BD"/>
    <w:rsid w:val="469B0FAE"/>
    <w:rsid w:val="471A1ED2"/>
    <w:rsid w:val="48AF5B85"/>
    <w:rsid w:val="4AF8077D"/>
    <w:rsid w:val="4D513A8E"/>
    <w:rsid w:val="4F756840"/>
    <w:rsid w:val="4F9A44F8"/>
    <w:rsid w:val="4FD74E04"/>
    <w:rsid w:val="4FE65048"/>
    <w:rsid w:val="510C31D4"/>
    <w:rsid w:val="57436A9D"/>
    <w:rsid w:val="57863C52"/>
    <w:rsid w:val="58661D12"/>
    <w:rsid w:val="589A727B"/>
    <w:rsid w:val="58B91D2A"/>
    <w:rsid w:val="58F76517"/>
    <w:rsid w:val="5A315A59"/>
    <w:rsid w:val="5B0B0058"/>
    <w:rsid w:val="5B2E6A8D"/>
    <w:rsid w:val="5B752AD0"/>
    <w:rsid w:val="5C990449"/>
    <w:rsid w:val="5D3C6BEF"/>
    <w:rsid w:val="5D8D21AA"/>
    <w:rsid w:val="5E93523B"/>
    <w:rsid w:val="607C127E"/>
    <w:rsid w:val="62A57D4F"/>
    <w:rsid w:val="661A1A97"/>
    <w:rsid w:val="678C2521"/>
    <w:rsid w:val="67DD75DC"/>
    <w:rsid w:val="68BD0A31"/>
    <w:rsid w:val="69936EDE"/>
    <w:rsid w:val="6A4B66C3"/>
    <w:rsid w:val="6B6B029E"/>
    <w:rsid w:val="6C937EAD"/>
    <w:rsid w:val="6FCA5F40"/>
    <w:rsid w:val="70652D80"/>
    <w:rsid w:val="73B9469D"/>
    <w:rsid w:val="754601B3"/>
    <w:rsid w:val="75B4121E"/>
    <w:rsid w:val="76114604"/>
    <w:rsid w:val="76703C4F"/>
    <w:rsid w:val="767E6526"/>
    <w:rsid w:val="76906D91"/>
    <w:rsid w:val="79876FEC"/>
    <w:rsid w:val="7A3945A5"/>
    <w:rsid w:val="7B705F89"/>
    <w:rsid w:val="7D540577"/>
    <w:rsid w:val="7FF8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99"/>
    <w:rPr>
      <w:rFonts w:cs="Times New Roman"/>
      <w:b/>
    </w:rPr>
  </w:style>
  <w:style w:type="table" w:customStyle="1" w:styleId="1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link w:val="15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5">
    <w:name w:val="Table Text Char"/>
    <w:link w:val="14"/>
    <w:autoRedefine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6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2742</Words>
  <Characters>3597</Characters>
  <Lines>0</Lines>
  <Paragraphs>0</Paragraphs>
  <TotalTime>18</TotalTime>
  <ScaleCrop>false</ScaleCrop>
  <LinksUpToDate>false</LinksUpToDate>
  <CharactersWithSpaces>3603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2022-09-14T16:06:00Z</dcterms:created>
  <dc:creator>user</dc:creator>
  <cp:lastModifiedBy>亚亚</cp:lastModifiedBy>
  <cp:lastPrinted>2024-11-07T03:46:00Z</cp:lastPrinted>
  <dcterms:modified xsi:type="dcterms:W3CDTF">2026-04-24T01:47:11Z</dcterms:modified>
  <dc:title>南阳理工学院校长办公会议议事规则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2024-03-04T16:42:00Z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515D12C6104A4072BB12120513939AF1_13</vt:lpwstr>
  </property>
  <property fmtid="{D5CDD505-2E9C-101B-9397-08002B2CF9AE}" pid="6" name="KSOTemplateDocerSaveRecord">
    <vt:lpwstr>eyJoZGlkIjoiNjdiMzljYTY0MGU4ZjE0NzY2OTc3YzJkN2EzNWE4ODEiLCJ1c2VySWQiOiI2OTAwNzEwNTQifQ==</vt:lpwstr>
  </property>
</Properties>
</file>